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962" w14:textId="77777777" w:rsidR="00B92605" w:rsidRPr="00891159" w:rsidRDefault="00B92605" w:rsidP="00B92605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91159">
        <w:rPr>
          <w:rFonts w:ascii="TH SarabunPSK" w:hAnsi="TH SarabunPSK" w:cs="TH SarabunPSK"/>
          <w:b/>
          <w:bCs/>
          <w:sz w:val="28"/>
          <w:cs/>
        </w:rPr>
        <w:t>ขั้นตอนปฏิบัติในการขอสอบโครงร่างวิทยานิพนธ์</w:t>
      </w:r>
      <w:r w:rsidRPr="00891159">
        <w:rPr>
          <w:rFonts w:ascii="TH SarabunPSK" w:hAnsi="TH SarabunPSK" w:cs="TH SarabunPSK"/>
          <w:b/>
          <w:bCs/>
          <w:sz w:val="28"/>
        </w:rPr>
        <w:t xml:space="preserve"> </w:t>
      </w:r>
      <w:r w:rsidRPr="00891159">
        <w:rPr>
          <w:rFonts w:ascii="TH SarabunPSK" w:hAnsi="TH SarabunPSK" w:cs="TH SarabunPSK"/>
          <w:b/>
          <w:bCs/>
          <w:sz w:val="28"/>
          <w:cs/>
        </w:rPr>
        <w:t>สำหรับนิสิตระดับบัณฑิตศึกษา</w:t>
      </w:r>
      <w:r w:rsidRPr="00891159">
        <w:rPr>
          <w:rFonts w:ascii="TH SarabunPSK" w:hAnsi="TH SarabunPSK" w:cs="TH SarabunPSK" w:hint="cs"/>
          <w:b/>
          <w:bCs/>
          <w:sz w:val="28"/>
          <w:cs/>
        </w:rPr>
        <w:t xml:space="preserve"> ภาควิชาวิศวกรรมไฟฟ้า</w:t>
      </w:r>
    </w:p>
    <w:p w14:paraId="7CD1493C" w14:textId="34166647" w:rsidR="00B92605" w:rsidRPr="00891159" w:rsidRDefault="00B92605" w:rsidP="00B92605">
      <w:pPr>
        <w:spacing w:before="120"/>
        <w:ind w:firstLine="720"/>
        <w:jc w:val="thaiDistribute"/>
        <w:rPr>
          <w:rFonts w:ascii="TH SarabunPSK" w:hAnsi="TH SarabunPSK" w:cs="TH SarabunPSK"/>
          <w:sz w:val="28"/>
        </w:rPr>
      </w:pPr>
      <w:r w:rsidRPr="00891159">
        <w:rPr>
          <w:rFonts w:ascii="TH SarabunPSK" w:hAnsi="TH SarabunPSK" w:cs="TH SarabunPSK"/>
          <w:sz w:val="28"/>
          <w:cs/>
        </w:rPr>
        <w:t xml:space="preserve">นิสิตบัณฑิตศึกษาที่ประสงค์จะขอสอบโครงร่างวิทยานิพนธ์ ให้จัดทำเอกสารเหล่านี้ นำส่งภาควิชาวิศวกรรมไฟฟ้า </w:t>
      </w:r>
      <w:r w:rsidRPr="00891159">
        <w:rPr>
          <w:rFonts w:ascii="TH SarabunPSK" w:hAnsi="TH SarabunPSK" w:cs="TH SarabunPSK" w:hint="cs"/>
          <w:sz w:val="28"/>
          <w:cs/>
        </w:rPr>
        <w:t xml:space="preserve"> </w:t>
      </w:r>
      <w:r w:rsidRPr="00891159">
        <w:rPr>
          <w:rFonts w:ascii="TH SarabunPSK" w:hAnsi="TH SarabunPSK" w:cs="TH SarabunPSK"/>
          <w:b/>
          <w:bCs/>
          <w:sz w:val="28"/>
          <w:u w:val="single"/>
          <w:cs/>
        </w:rPr>
        <w:t>ล่วงหน้าอย่างน้อยสองสัปดาห์ก่อนวันสอบ</w:t>
      </w:r>
      <w:r w:rsidRPr="00891159">
        <w:rPr>
          <w:rFonts w:ascii="TH SarabunPSK" w:hAnsi="TH SarabunPSK" w:cs="TH SarabunPSK"/>
          <w:sz w:val="28"/>
          <w:cs/>
        </w:rPr>
        <w:t xml:space="preserve"> โดย</w:t>
      </w:r>
      <w:r w:rsidRPr="00891159">
        <w:rPr>
          <w:rFonts w:ascii="TH SarabunPSK" w:hAnsi="TH SarabunPSK" w:cs="TH SarabunPSK"/>
          <w:color w:val="000000" w:themeColor="text1"/>
          <w:sz w:val="28"/>
          <w:cs/>
        </w:rPr>
        <w:t>ดาวน์โหลดได้ที่</w:t>
      </w:r>
      <w:r w:rsidR="004926F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 </w:t>
      </w:r>
      <w:r w:rsidR="004926FC">
        <w:rPr>
          <w:rFonts w:ascii="TH SarabunPSK" w:hAnsi="TH SarabunPSK" w:cs="TH SarabunPSK"/>
          <w:color w:val="000000" w:themeColor="text1"/>
          <w:sz w:val="28"/>
        </w:rPr>
        <w:t xml:space="preserve">e-graduate </w:t>
      </w:r>
      <w:r w:rsidR="004926FC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A343E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926FC" w:rsidRPr="004926FC">
        <w:rPr>
          <w:rFonts w:ascii="TH SarabunPSK" w:hAnsi="TH SarabunPSK" w:cs="TH SarabunPSK"/>
          <w:color w:val="000000" w:themeColor="text1"/>
          <w:sz w:val="28"/>
        </w:rPr>
        <w:t>http://161.200.85.18/eegrad/</w:t>
      </w:r>
      <w:r w:rsidRPr="00891159">
        <w:rPr>
          <w:rFonts w:ascii="TH SarabunPSK" w:hAnsi="TH SarabunPSK" w:cs="TH SarabunPSK"/>
          <w:sz w:val="28"/>
        </w:rPr>
        <w:t xml:space="preserve"> </w:t>
      </w:r>
      <w:r w:rsidRPr="00891159">
        <w:rPr>
          <w:rFonts w:ascii="TH SarabunPSK" w:hAnsi="TH SarabunPSK" w:cs="TH SarabunPSK" w:hint="cs"/>
          <w:sz w:val="28"/>
          <w:cs/>
        </w:rPr>
        <w:t>ประกอบด้วย</w:t>
      </w:r>
    </w:p>
    <w:p w14:paraId="03F376D4" w14:textId="3B5721DF" w:rsidR="00B92605" w:rsidRPr="00A2057E" w:rsidRDefault="00B92605" w:rsidP="00B92605">
      <w:pPr>
        <w:pStyle w:val="ListParagraph"/>
        <w:numPr>
          <w:ilvl w:val="0"/>
          <w:numId w:val="12"/>
        </w:numPr>
        <w:spacing w:before="120"/>
        <w:ind w:left="990" w:hanging="270"/>
        <w:jc w:val="thaiDistribute"/>
        <w:rPr>
          <w:rFonts w:ascii="TH SarabunPSK" w:hAnsi="TH SarabunPSK" w:cs="TH SarabunPSK"/>
          <w:sz w:val="28"/>
          <w:cs/>
        </w:rPr>
      </w:pPr>
      <w:r w:rsidRPr="00A2057E">
        <w:rPr>
          <w:rFonts w:ascii="TH SarabunPSK" w:hAnsi="TH SarabunPSK" w:cs="TH SarabunPSK" w:hint="cs"/>
          <w:sz w:val="28"/>
          <w:cs/>
        </w:rPr>
        <w:t>แบบฟอร์มขอแต่งตั้งผู้ทรงคุณวุฒิภายนอก</w:t>
      </w:r>
    </w:p>
    <w:p w14:paraId="255A8DDC" w14:textId="59F9B241" w:rsidR="00724BE2" w:rsidRPr="00A2057E" w:rsidRDefault="00A2057E" w:rsidP="00724BE2">
      <w:pPr>
        <w:pStyle w:val="ListParagraph"/>
        <w:numPr>
          <w:ilvl w:val="0"/>
          <w:numId w:val="12"/>
        </w:numPr>
        <w:ind w:left="990" w:hanging="270"/>
        <w:jc w:val="thaiDistribute"/>
        <w:rPr>
          <w:rFonts w:ascii="TH SarabunPSK" w:hAnsi="TH SarabunPSK" w:cs="TH SarabunPSK"/>
          <w:sz w:val="28"/>
        </w:rPr>
      </w:pPr>
      <w:r w:rsidRPr="00A2057E">
        <w:rPr>
          <w:rFonts w:ascii="TH SarabunPSK" w:hAnsi="TH SarabunPSK" w:cs="TH SarabunPSK" w:hint="cs"/>
          <w:sz w:val="28"/>
          <w:cs/>
        </w:rPr>
        <w:t>หนังสือ</w:t>
      </w:r>
      <w:r w:rsidR="00891159" w:rsidRPr="00A2057E">
        <w:rPr>
          <w:rFonts w:ascii="TH SarabunPSK" w:hAnsi="TH SarabunPSK" w:cs="TH SarabunPSK" w:hint="cs"/>
          <w:sz w:val="28"/>
          <w:cs/>
        </w:rPr>
        <w:t>ขอแต่งตั้งและเชิญเป็น</w:t>
      </w:r>
      <w:r w:rsidR="00891159" w:rsidRPr="00A2057E">
        <w:rPr>
          <w:rFonts w:ascii="TH SarabunPSK" w:hAnsi="TH SarabunPSK" w:cs="TH SarabunPSK"/>
          <w:sz w:val="28"/>
          <w:cs/>
        </w:rPr>
        <w:t>กรร</w:t>
      </w:r>
      <w:r w:rsidR="00891159" w:rsidRPr="00A2057E">
        <w:rPr>
          <w:rFonts w:ascii="TH SarabunPSK" w:hAnsi="TH SarabunPSK" w:cs="TH SarabunPSK" w:hint="cs"/>
          <w:sz w:val="28"/>
          <w:cs/>
        </w:rPr>
        <w:t>มการ</w:t>
      </w:r>
      <w:r w:rsidR="00891159" w:rsidRPr="00A2057E">
        <w:rPr>
          <w:rFonts w:ascii="TH SarabunPSK" w:hAnsi="TH SarabunPSK" w:cs="TH SarabunPSK"/>
          <w:sz w:val="28"/>
          <w:cs/>
        </w:rPr>
        <w:t>สอบโครงร่างวิทยานิพนธ์</w:t>
      </w:r>
    </w:p>
    <w:p w14:paraId="63187BAB" w14:textId="7216BD5E" w:rsidR="00724BE2" w:rsidRDefault="00724BE2" w:rsidP="00724BE2">
      <w:pPr>
        <w:pStyle w:val="ListParagraph"/>
        <w:numPr>
          <w:ilvl w:val="0"/>
          <w:numId w:val="12"/>
        </w:numPr>
        <w:ind w:left="990" w:hanging="270"/>
        <w:jc w:val="thaiDistribute"/>
        <w:rPr>
          <w:rFonts w:ascii="TH SarabunPSK" w:hAnsi="TH SarabunPSK" w:cs="TH SarabunPSK"/>
          <w:sz w:val="28"/>
        </w:rPr>
      </w:pPr>
      <w:r w:rsidRPr="00A2057E">
        <w:rPr>
          <w:rFonts w:ascii="TH SarabunPSK" w:hAnsi="TH SarabunPSK" w:cs="TH SarabunPSK" w:hint="cs"/>
          <w:sz w:val="28"/>
          <w:cs/>
        </w:rPr>
        <w:t>ผลการสอบหัวข้อโครงร่างวิทยานิพนธ์ และ แบบขออนุมัติโครงร่างวิทยานิพนธ์</w:t>
      </w:r>
      <w:r w:rsidR="00E3007C" w:rsidRPr="00A2057E">
        <w:rPr>
          <w:rFonts w:ascii="TH SarabunPSK" w:hAnsi="TH SarabunPSK" w:cs="TH SarabunPSK" w:hint="cs"/>
          <w:sz w:val="28"/>
          <w:cs/>
        </w:rPr>
        <w:t>ฯ</w:t>
      </w:r>
    </w:p>
    <w:p w14:paraId="6D6BC5DE" w14:textId="06FEA6C4" w:rsidR="00F349C9" w:rsidRPr="00A2057E" w:rsidRDefault="00F349C9" w:rsidP="00724BE2">
      <w:pPr>
        <w:pStyle w:val="ListParagraph"/>
        <w:numPr>
          <w:ilvl w:val="0"/>
          <w:numId w:val="12"/>
        </w:numPr>
        <w:ind w:left="990" w:hanging="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ใบขอเบิกเงินค่าสอบโครงร่างวิทยานิพนธ์</w:t>
      </w:r>
    </w:p>
    <w:p w14:paraId="035A7366" w14:textId="77777777" w:rsidR="00B92605" w:rsidRPr="00891159" w:rsidRDefault="00B92605" w:rsidP="00A2057E">
      <w:pPr>
        <w:spacing w:before="1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891159">
        <w:rPr>
          <w:rFonts w:ascii="TH SarabunPSK" w:hAnsi="TH SarabunPSK" w:cs="TH SarabunPSK"/>
          <w:b/>
          <w:bCs/>
          <w:sz w:val="28"/>
          <w:u w:val="single"/>
          <w:cs/>
        </w:rPr>
        <w:t>โดยให้ปฏิบัติตามขั้นตอน ดังนี้</w:t>
      </w:r>
    </w:p>
    <w:p w14:paraId="4009BC1D" w14:textId="7112AEDE" w:rsidR="00B92605" w:rsidRDefault="00B92605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pacing w:val="-6"/>
          <w:sz w:val="28"/>
        </w:rPr>
      </w:pPr>
      <w:r w:rsidRPr="00891159">
        <w:rPr>
          <w:rFonts w:ascii="TH SarabunPSK" w:hAnsi="TH SarabunPSK" w:cs="TH SarabunPSK"/>
          <w:spacing w:val="-6"/>
          <w:sz w:val="28"/>
          <w:cs/>
        </w:rPr>
        <w:t>กรอก</w:t>
      </w:r>
      <w:r w:rsidR="00E16F68">
        <w:rPr>
          <w:rFonts w:ascii="TH SarabunPSK" w:hAnsi="TH SarabunPSK" w:cs="TH SarabunPSK" w:hint="cs"/>
          <w:spacing w:val="-6"/>
          <w:sz w:val="28"/>
          <w:cs/>
        </w:rPr>
        <w:t xml:space="preserve">แบบฟอร์มขอแต่งตั้งผู้ทรงคุณวุฒิภายนอก และหนังสือขอแต่งตั้งและเชิญเป็นกรรมการสอบโครงร่างวิทยานิพนธ์ </w:t>
      </w:r>
      <w:r w:rsidR="00E3007C">
        <w:rPr>
          <w:rFonts w:ascii="TH SarabunPSK" w:hAnsi="TH SarabunPSK" w:cs="TH SarabunPSK" w:hint="cs"/>
          <w:spacing w:val="-6"/>
          <w:sz w:val="28"/>
          <w:cs/>
        </w:rPr>
        <w:t>เสนออาจารย์ที่ปรึกษาตรวจสอบและลงนามรับร</w:t>
      </w:r>
      <w:r w:rsidR="00A2057E">
        <w:rPr>
          <w:rFonts w:ascii="TH SarabunPSK" w:hAnsi="TH SarabunPSK" w:cs="TH SarabunPSK" w:hint="cs"/>
          <w:spacing w:val="-6"/>
          <w:sz w:val="28"/>
          <w:cs/>
        </w:rPr>
        <w:t>อง</w:t>
      </w:r>
      <w:r w:rsidR="00E54B36">
        <w:rPr>
          <w:rFonts w:ascii="TH SarabunPSK" w:hAnsi="TH SarabunPSK" w:cs="TH SarabunPSK" w:hint="cs"/>
          <w:spacing w:val="-6"/>
          <w:sz w:val="28"/>
          <w:cs/>
        </w:rPr>
        <w:t xml:space="preserve"> ก่อนส่งให้</w:t>
      </w:r>
      <w:r w:rsidR="00B75FBA">
        <w:rPr>
          <w:rFonts w:ascii="TH SarabunPSK" w:hAnsi="TH SarabunPSK" w:cs="TH SarabunPSK" w:hint="cs"/>
          <w:spacing w:val="-6"/>
          <w:sz w:val="28"/>
          <w:cs/>
        </w:rPr>
        <w:t>หน่วยบัณฑิตศึกษาของ</w:t>
      </w:r>
      <w:r w:rsidR="00E54B36">
        <w:rPr>
          <w:rFonts w:ascii="TH SarabunPSK" w:hAnsi="TH SarabunPSK" w:cs="TH SarabunPSK" w:hint="cs"/>
          <w:spacing w:val="-6"/>
          <w:sz w:val="28"/>
          <w:cs/>
        </w:rPr>
        <w:t>ภาควิชา</w:t>
      </w:r>
      <w:r w:rsidR="004926FC">
        <w:rPr>
          <w:rFonts w:ascii="TH SarabunPSK" w:hAnsi="TH SarabunPSK" w:cs="TH SarabunPSK" w:hint="cs"/>
          <w:spacing w:val="-6"/>
          <w:sz w:val="28"/>
          <w:cs/>
        </w:rPr>
        <w:t xml:space="preserve">ที่อีเมล์ </w:t>
      </w:r>
      <w:r w:rsidR="00F349C9" w:rsidRPr="003D636D">
        <w:rPr>
          <w:rFonts w:ascii="TH SarabunPSK" w:hAnsi="TH SarabunPSK" w:cs="TH SarabunPSK"/>
          <w:spacing w:val="-6"/>
          <w:sz w:val="28"/>
        </w:rPr>
        <w:t>r.kaewintanin@gmail.com</w:t>
      </w:r>
    </w:p>
    <w:p w14:paraId="6D9A2246" w14:textId="45B67DEF" w:rsidR="00F349C9" w:rsidRDefault="00F349C9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pacing w:val="-6"/>
          <w:sz w:val="28"/>
        </w:rPr>
      </w:pPr>
      <w:r w:rsidRPr="00E54B36">
        <w:rPr>
          <w:rFonts w:ascii="TH SarabunPSK" w:hAnsi="TH SarabunPSK" w:cs="TH SarabunPSK" w:hint="cs"/>
          <w:sz w:val="28"/>
          <w:cs/>
        </w:rPr>
        <w:t>อัพโหลดไฟล์แบบฟอร์มขอแต่งตั้งผู้ทรงคุณวุฒิภายนอก</w:t>
      </w:r>
    </w:p>
    <w:p w14:paraId="595CFC93" w14:textId="5076A14C" w:rsidR="00E16F68" w:rsidRPr="00E16F68" w:rsidRDefault="00B75FBA" w:rsidP="00E16F68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กรอก</w:t>
      </w:r>
      <w:r w:rsidR="004926FC">
        <w:rPr>
          <w:rFonts w:ascii="TH SarabunPSK" w:hAnsi="TH SarabunPSK" w:cs="TH SarabunPSK" w:hint="cs"/>
          <w:spacing w:val="-6"/>
          <w:sz w:val="28"/>
          <w:cs/>
        </w:rPr>
        <w:t>เอกสารใบขอเบิกเงิน</w:t>
      </w:r>
      <w:r w:rsidR="00E16F68">
        <w:rPr>
          <w:rFonts w:ascii="TH SarabunPSK" w:hAnsi="TH SarabunPSK" w:cs="TH SarabunPSK" w:hint="cs"/>
          <w:spacing w:val="-6"/>
          <w:sz w:val="28"/>
          <w:cs/>
        </w:rPr>
        <w:t>ค่าสอบ</w:t>
      </w:r>
      <w:r w:rsidR="00F349C9">
        <w:rPr>
          <w:rFonts w:ascii="TH SarabunPSK" w:hAnsi="TH SarabunPSK" w:cs="TH SarabunPSK" w:hint="cs"/>
          <w:spacing w:val="-6"/>
          <w:sz w:val="28"/>
          <w:cs/>
        </w:rPr>
        <w:t>โครงร่างวิทยานิพนธ์</w:t>
      </w:r>
      <w:r w:rsidR="00E16F6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ส่งให้หน่วย</w:t>
      </w:r>
      <w:r w:rsidR="004926FC">
        <w:rPr>
          <w:rFonts w:ascii="TH SarabunPSK" w:hAnsi="TH SarabunPSK" w:cs="TH SarabunPSK" w:hint="cs"/>
          <w:spacing w:val="-6"/>
          <w:sz w:val="28"/>
          <w:cs/>
        </w:rPr>
        <w:t>การเงิน</w:t>
      </w:r>
      <w:r>
        <w:rPr>
          <w:rFonts w:ascii="TH SarabunPSK" w:hAnsi="TH SarabunPSK" w:cs="TH SarabunPSK" w:hint="cs"/>
          <w:spacing w:val="-6"/>
          <w:sz w:val="28"/>
          <w:cs/>
        </w:rPr>
        <w:t>ของภาควิชา</w:t>
      </w:r>
      <w:r w:rsidR="004926FC">
        <w:rPr>
          <w:rFonts w:ascii="TH SarabunPSK" w:hAnsi="TH SarabunPSK" w:cs="TH SarabunPSK" w:hint="cs"/>
          <w:spacing w:val="-6"/>
          <w:sz w:val="28"/>
          <w:cs/>
        </w:rPr>
        <w:t>ที่</w:t>
      </w:r>
      <w:r w:rsidR="00F349C9">
        <w:rPr>
          <w:rFonts w:ascii="TH SarabunPSK" w:hAnsi="TH SarabunPSK" w:cs="TH SarabunPSK" w:hint="cs"/>
          <w:spacing w:val="-6"/>
          <w:sz w:val="28"/>
          <w:cs/>
        </w:rPr>
        <w:t>อีเมล์</w:t>
      </w:r>
      <w:r w:rsidR="004926FC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926FC" w:rsidRPr="004926FC">
        <w:rPr>
          <w:rFonts w:ascii="TH SarabunPSK" w:hAnsi="TH SarabunPSK" w:cs="TH SarabunPSK"/>
          <w:spacing w:val="-6"/>
          <w:sz w:val="28"/>
        </w:rPr>
        <w:t>puangthongt@gmail.com</w:t>
      </w:r>
    </w:p>
    <w:p w14:paraId="5569F589" w14:textId="55FF3147" w:rsidR="00E3007C" w:rsidRPr="00891159" w:rsidRDefault="00E3007C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กรอกเอกสา</w:t>
      </w:r>
      <w:r w:rsidR="00E16F68">
        <w:rPr>
          <w:rFonts w:ascii="TH SarabunPSK" w:hAnsi="TH SarabunPSK" w:cs="TH SarabunPSK" w:hint="cs"/>
          <w:spacing w:val="-6"/>
          <w:sz w:val="28"/>
          <w:cs/>
        </w:rPr>
        <w:t>รผลการสอบหัวข้อโครงร่างวิทยานิพนธ์ และ แบบขออนุมัติโครงร่างวิทยานิพนธ์ฯ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เตรียมไว้ใช้ในวันสอบ</w:t>
      </w:r>
    </w:p>
    <w:p w14:paraId="3817877B" w14:textId="4EBF03D7" w:rsidR="00B92605" w:rsidRDefault="00B92605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 w:rsidRPr="00891159">
        <w:rPr>
          <w:rFonts w:ascii="TH SarabunPSK" w:hAnsi="TH SarabunPSK" w:cs="TH SarabunPSK" w:hint="cs"/>
          <w:sz w:val="28"/>
          <w:cs/>
        </w:rPr>
        <w:t>รับคืน</w:t>
      </w:r>
      <w:r w:rsidR="00E16F68">
        <w:rPr>
          <w:rFonts w:ascii="TH SarabunPSK" w:hAnsi="TH SarabunPSK" w:cs="TH SarabunPSK" w:hint="cs"/>
          <w:sz w:val="28"/>
          <w:cs/>
        </w:rPr>
        <w:t>หนังสือ</w:t>
      </w:r>
      <w:r w:rsidR="00A2057E">
        <w:rPr>
          <w:rFonts w:ascii="TH SarabunPSK" w:hAnsi="TH SarabunPSK" w:cs="TH SarabunPSK" w:hint="cs"/>
          <w:sz w:val="28"/>
          <w:cs/>
        </w:rPr>
        <w:t>ขอแต่งตั้งและเชิญเป็นกรรมการสอบโครงร่างวิทยานิพนธ์ เพื่อ</w:t>
      </w:r>
      <w:r w:rsidR="00E54B36">
        <w:rPr>
          <w:rFonts w:ascii="TH SarabunPSK" w:hAnsi="TH SarabunPSK" w:cs="TH SarabunPSK" w:hint="cs"/>
          <w:sz w:val="28"/>
          <w:cs/>
        </w:rPr>
        <w:t>นำ</w:t>
      </w:r>
      <w:r w:rsidRPr="00891159">
        <w:rPr>
          <w:rFonts w:ascii="TH SarabunPSK" w:hAnsi="TH SarabunPSK" w:cs="TH SarabunPSK" w:hint="cs"/>
          <w:sz w:val="28"/>
          <w:cs/>
        </w:rPr>
        <w:t>ส่ง</w:t>
      </w:r>
      <w:r w:rsidRPr="00891159">
        <w:rPr>
          <w:rFonts w:ascii="TH SarabunPSK" w:hAnsi="TH SarabunPSK" w:cs="TH SarabunPSK"/>
          <w:sz w:val="28"/>
          <w:cs/>
        </w:rPr>
        <w:t>ให้คณะกรรมการ</w:t>
      </w:r>
      <w:r w:rsidR="00E54B36">
        <w:rPr>
          <w:rFonts w:ascii="TH SarabunPSK" w:hAnsi="TH SarabunPSK" w:cs="TH SarabunPSK" w:hint="cs"/>
          <w:sz w:val="28"/>
          <w:cs/>
        </w:rPr>
        <w:t>สอบ</w:t>
      </w:r>
      <w:r w:rsidRPr="00891159">
        <w:rPr>
          <w:rFonts w:ascii="TH SarabunPSK" w:hAnsi="TH SarabunPSK" w:cs="TH SarabunPSK"/>
          <w:sz w:val="28"/>
          <w:cs/>
        </w:rPr>
        <w:t>ล่วงหน้าอย่างน้อ</w:t>
      </w:r>
      <w:r w:rsidR="00A343EC">
        <w:rPr>
          <w:rFonts w:ascii="TH SarabunPSK" w:hAnsi="TH SarabunPSK" w:cs="TH SarabunPSK" w:hint="cs"/>
          <w:sz w:val="28"/>
          <w:cs/>
        </w:rPr>
        <w:t>ยหนึ่ง</w:t>
      </w:r>
      <w:r w:rsidRPr="00891159">
        <w:rPr>
          <w:rFonts w:ascii="TH SarabunPSK" w:hAnsi="TH SarabunPSK" w:cs="TH SarabunPSK"/>
          <w:sz w:val="28"/>
          <w:cs/>
        </w:rPr>
        <w:t>สัปดาห์ก่อนวันสอบ</w:t>
      </w:r>
    </w:p>
    <w:p w14:paraId="50D057A3" w14:textId="644C3AAC" w:rsidR="00A343EC" w:rsidRPr="00891159" w:rsidRDefault="00A343EC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นิสิตดำเนินการ</w:t>
      </w:r>
      <w:r w:rsidR="00A2057E">
        <w:rPr>
          <w:rFonts w:ascii="TH SarabunPSK" w:hAnsi="TH SarabunPSK" w:cs="TH SarabunPSK" w:hint="cs"/>
          <w:sz w:val="28"/>
          <w:cs/>
        </w:rPr>
        <w:t>จัด</w:t>
      </w:r>
      <w:r>
        <w:rPr>
          <w:rFonts w:ascii="TH SarabunPSK" w:hAnsi="TH SarabunPSK" w:cs="TH SarabunPSK" w:hint="cs"/>
          <w:sz w:val="28"/>
          <w:cs/>
        </w:rPr>
        <w:t>สอบ</w:t>
      </w:r>
    </w:p>
    <w:p w14:paraId="79B5492E" w14:textId="7167327C" w:rsidR="00B92605" w:rsidRDefault="00A343EC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</w:t>
      </w:r>
      <w:r w:rsidR="00A2057E">
        <w:rPr>
          <w:rFonts w:ascii="TH SarabunPSK" w:hAnsi="TH SarabunPSK" w:cs="TH SarabunPSK" w:hint="cs"/>
          <w:sz w:val="28"/>
          <w:cs/>
        </w:rPr>
        <w:t>ผลการสอบฯ</w:t>
      </w:r>
      <w:r>
        <w:rPr>
          <w:rFonts w:ascii="TH SarabunPSK" w:hAnsi="TH SarabunPSK" w:cs="TH SarabunPSK" w:hint="cs"/>
          <w:sz w:val="28"/>
          <w:cs/>
        </w:rPr>
        <w:t xml:space="preserve"> ที่</w:t>
      </w:r>
      <w:r w:rsidR="00B92605" w:rsidRPr="00891159">
        <w:rPr>
          <w:rFonts w:ascii="TH SarabunPSK" w:hAnsi="TH SarabunPSK" w:cs="TH SarabunPSK" w:hint="cs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</w:t>
      </w:r>
      <w:r w:rsidR="00B92605" w:rsidRPr="00891159"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cs/>
        </w:rPr>
        <w:t>เรียบร้อยแล้ว</w:t>
      </w:r>
      <w:r w:rsidR="00B92605" w:rsidRPr="008911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B75FBA">
        <w:rPr>
          <w:rFonts w:ascii="TH SarabunPSK" w:hAnsi="TH SarabunPSK" w:cs="TH SarabunPSK" w:hint="cs"/>
          <w:sz w:val="28"/>
          <w:cs/>
        </w:rPr>
        <w:t>หน่วยบัณฑิตศึกษาของ</w:t>
      </w:r>
      <w:r>
        <w:rPr>
          <w:rFonts w:ascii="TH SarabunPSK" w:hAnsi="TH SarabunPSK" w:cs="TH SarabunPSK" w:hint="cs"/>
          <w:sz w:val="28"/>
          <w:cs/>
        </w:rPr>
        <w:t>ภาควิชา</w:t>
      </w:r>
    </w:p>
    <w:p w14:paraId="26C1CACA" w14:textId="47E2FEB1" w:rsidR="00B75FBA" w:rsidRPr="00891159" w:rsidRDefault="00B75FBA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ส่ง</w:t>
      </w:r>
      <w:r w:rsidR="00A2057E">
        <w:rPr>
          <w:rFonts w:ascii="TH SarabunPSK" w:hAnsi="TH SarabunPSK" w:cs="TH SarabunPSK" w:hint="cs"/>
          <w:sz w:val="28"/>
          <w:cs/>
        </w:rPr>
        <w:t>ใบ</w:t>
      </w:r>
      <w:r w:rsidR="00F349C9">
        <w:rPr>
          <w:rFonts w:ascii="TH SarabunPSK" w:hAnsi="TH SarabunPSK" w:cs="TH SarabunPSK" w:hint="cs"/>
          <w:sz w:val="28"/>
          <w:cs/>
        </w:rPr>
        <w:t>ขอเบิกเงินค่าสอบโครงร่างวิทยานิพนธ์</w:t>
      </w:r>
      <w:r>
        <w:rPr>
          <w:rFonts w:ascii="TH SarabunPSK" w:hAnsi="TH SarabunPSK" w:cs="TH SarabunPSK" w:hint="cs"/>
          <w:sz w:val="28"/>
          <w:cs/>
        </w:rPr>
        <w:t>ที่คณะกรรมการสอบลงนามเรียบร้อยแล้ว ให้หน่วยการเงินของภาควิชา</w:t>
      </w:r>
    </w:p>
    <w:p w14:paraId="3AC55F33" w14:textId="647E0B56" w:rsidR="00B92605" w:rsidRPr="00891159" w:rsidRDefault="00F349C9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ตรวจสอบผลการ</w:t>
      </w:r>
      <w:r w:rsidR="00B92605" w:rsidRPr="00F349C9">
        <w:rPr>
          <w:rFonts w:ascii="TH SarabunPSK" w:hAnsi="TH SarabunPSK" w:cs="TH SarabunPSK"/>
          <w:sz w:val="28"/>
          <w:cs/>
        </w:rPr>
        <w:t>อนุมัติ</w:t>
      </w:r>
      <w:r w:rsidRPr="00F349C9">
        <w:rPr>
          <w:rFonts w:ascii="TH SarabunPSK" w:hAnsi="TH SarabunPSK" w:cs="TH SarabunPSK" w:hint="cs"/>
          <w:sz w:val="28"/>
          <w:cs/>
        </w:rPr>
        <w:t xml:space="preserve">โครงร่างวิทยานิพนธ์ ครั้งที่ 1 </w:t>
      </w:r>
      <w:r w:rsidR="00B92605" w:rsidRPr="00F349C9">
        <w:rPr>
          <w:rFonts w:ascii="TH SarabunPSK" w:hAnsi="TH SarabunPSK" w:cs="TH SarabunPSK"/>
          <w:sz w:val="28"/>
          <w:u w:val="single"/>
          <w:cs/>
        </w:rPr>
        <w:t>จาก</w:t>
      </w:r>
      <w:r w:rsidRPr="00F349C9">
        <w:rPr>
          <w:rFonts w:ascii="TH SarabunPSK" w:hAnsi="TH SarabunPSK" w:cs="TH SarabunPSK" w:hint="cs"/>
          <w:sz w:val="28"/>
          <w:u w:val="single"/>
          <w:cs/>
        </w:rPr>
        <w:t xml:space="preserve">ระบบ </w:t>
      </w:r>
      <w:r w:rsidRPr="00F349C9">
        <w:rPr>
          <w:rFonts w:ascii="TH SarabunPSK" w:hAnsi="TH SarabunPSK" w:cs="TH SarabunPSK"/>
          <w:sz w:val="28"/>
          <w:u w:val="single"/>
        </w:rPr>
        <w:t>e-graduate</w:t>
      </w:r>
      <w:r w:rsidR="00B92605" w:rsidRPr="00891159">
        <w:rPr>
          <w:rFonts w:ascii="TH SarabunPSK" w:hAnsi="TH SarabunPSK" w:cs="TH SarabunPSK"/>
          <w:sz w:val="28"/>
          <w:cs/>
        </w:rPr>
        <w:t xml:space="preserve"> ประมาณสองสัปดาห์หลังส่งผลสอบ</w:t>
      </w:r>
    </w:p>
    <w:p w14:paraId="40E1FA2C" w14:textId="114E6C34" w:rsidR="00B92605" w:rsidRDefault="00B92605" w:rsidP="00B92605">
      <w:pPr>
        <w:numPr>
          <w:ilvl w:val="0"/>
          <w:numId w:val="1"/>
        </w:numPr>
        <w:ind w:left="630" w:hanging="270"/>
        <w:jc w:val="thaiDistribute"/>
        <w:rPr>
          <w:rFonts w:ascii="TH SarabunPSK" w:hAnsi="TH SarabunPSK" w:cs="TH SarabunPSK"/>
          <w:sz w:val="28"/>
        </w:rPr>
      </w:pPr>
      <w:r w:rsidRPr="00891159">
        <w:rPr>
          <w:rFonts w:ascii="TH SarabunPSK" w:hAnsi="TH SarabunPSK" w:cs="TH SarabunPSK" w:hint="cs"/>
          <w:sz w:val="28"/>
          <w:cs/>
        </w:rPr>
        <w:t>บันทึกข้อมูลใน</w:t>
      </w:r>
      <w:r w:rsidRPr="00F349C9">
        <w:rPr>
          <w:rFonts w:ascii="TH SarabunPSK" w:hAnsi="TH SarabunPSK" w:cs="TH SarabunPSK" w:hint="cs"/>
          <w:sz w:val="28"/>
          <w:u w:val="single"/>
          <w:cs/>
        </w:rPr>
        <w:t xml:space="preserve">ระบบ </w:t>
      </w:r>
      <w:r w:rsidRPr="00F349C9">
        <w:rPr>
          <w:rFonts w:ascii="TH SarabunPSK" w:hAnsi="TH SarabunPSK" w:cs="TH SarabunPSK"/>
          <w:sz w:val="28"/>
          <w:u w:val="single"/>
        </w:rPr>
        <w:t>iThesis</w:t>
      </w:r>
      <w:r w:rsidRPr="00891159">
        <w:rPr>
          <w:rFonts w:ascii="TH SarabunPSK" w:hAnsi="TH SarabunPSK" w:cs="TH SarabunPSK"/>
          <w:sz w:val="28"/>
        </w:rPr>
        <w:t xml:space="preserve"> </w:t>
      </w:r>
      <w:r w:rsidR="00B75FBA">
        <w:rPr>
          <w:rFonts w:ascii="TH SarabunPSK" w:hAnsi="TH SarabunPSK" w:cs="TH SarabunPSK" w:hint="cs"/>
          <w:sz w:val="28"/>
          <w:cs/>
        </w:rPr>
        <w:t>และ</w:t>
      </w:r>
      <w:r w:rsidR="00F349C9">
        <w:rPr>
          <w:rFonts w:ascii="TH SarabunPSK" w:hAnsi="TH SarabunPSK" w:cs="TH SarabunPSK" w:hint="cs"/>
          <w:sz w:val="28"/>
          <w:cs/>
        </w:rPr>
        <w:t>ตรวจสอบ</w:t>
      </w:r>
      <w:r w:rsidRPr="00891159">
        <w:rPr>
          <w:rFonts w:ascii="TH SarabunPSK" w:hAnsi="TH SarabunPSK" w:cs="TH SarabunPSK" w:hint="cs"/>
          <w:sz w:val="28"/>
          <w:cs/>
        </w:rPr>
        <w:t>ผลการ</w:t>
      </w:r>
      <w:r w:rsidRPr="00F349C9">
        <w:rPr>
          <w:rFonts w:ascii="TH SarabunPSK" w:hAnsi="TH SarabunPSK" w:cs="TH SarabunPSK" w:hint="cs"/>
          <w:sz w:val="28"/>
          <w:cs/>
        </w:rPr>
        <w:t>อนุมัติ</w:t>
      </w:r>
      <w:r w:rsidR="00F349C9" w:rsidRPr="00F349C9">
        <w:rPr>
          <w:rFonts w:ascii="TH SarabunPSK" w:hAnsi="TH SarabunPSK" w:cs="TH SarabunPSK" w:hint="cs"/>
          <w:sz w:val="28"/>
          <w:cs/>
        </w:rPr>
        <w:t xml:space="preserve">โครงร่างวิทยานิพนธ์ ครั้งที่ 2 </w:t>
      </w:r>
      <w:r w:rsidRPr="00F349C9">
        <w:rPr>
          <w:rFonts w:ascii="TH SarabunPSK" w:hAnsi="TH SarabunPSK" w:cs="TH SarabunPSK" w:hint="cs"/>
          <w:sz w:val="28"/>
          <w:cs/>
        </w:rPr>
        <w:t xml:space="preserve">จากบอร์ดคณะ </w:t>
      </w:r>
      <w:r w:rsidR="00B75FBA" w:rsidRPr="00F349C9">
        <w:rPr>
          <w:rFonts w:ascii="TH SarabunPSK" w:hAnsi="TH SarabunPSK" w:cs="TH SarabunPSK" w:hint="cs"/>
          <w:sz w:val="28"/>
          <w:cs/>
        </w:rPr>
        <w:t>ซึ่ง</w:t>
      </w:r>
      <w:r w:rsidR="00B75FBA">
        <w:rPr>
          <w:rFonts w:ascii="TH SarabunPSK" w:hAnsi="TH SarabunPSK" w:cs="TH SarabunPSK" w:hint="cs"/>
          <w:sz w:val="28"/>
          <w:cs/>
        </w:rPr>
        <w:t xml:space="preserve">จะแสดงในระบบ </w:t>
      </w:r>
      <w:r w:rsidR="00B75FBA">
        <w:rPr>
          <w:rFonts w:ascii="TH SarabunPSK" w:hAnsi="TH SarabunPSK" w:cs="TH SarabunPSK"/>
          <w:sz w:val="28"/>
        </w:rPr>
        <w:t xml:space="preserve">iThesis </w:t>
      </w:r>
      <w:r w:rsidRPr="00891159">
        <w:rPr>
          <w:rFonts w:ascii="TH SarabunPSK" w:hAnsi="TH SarabunPSK" w:cs="TH SarabunPSK" w:hint="cs"/>
          <w:sz w:val="28"/>
          <w:cs/>
        </w:rPr>
        <w:t>ประมาณ</w:t>
      </w:r>
      <w:r w:rsidR="00A2057E">
        <w:rPr>
          <w:rFonts w:ascii="TH SarabunPSK" w:hAnsi="TH SarabunPSK" w:cs="TH SarabunPSK" w:hint="cs"/>
          <w:sz w:val="28"/>
          <w:cs/>
        </w:rPr>
        <w:t>หนึ่งเดือน</w:t>
      </w:r>
      <w:r w:rsidRPr="00891159">
        <w:rPr>
          <w:rFonts w:ascii="TH SarabunPSK" w:hAnsi="TH SarabunPSK" w:cs="TH SarabunPSK" w:hint="cs"/>
          <w:sz w:val="28"/>
          <w:cs/>
        </w:rPr>
        <w:t>หลังจาก</w:t>
      </w:r>
      <w:r w:rsidR="00A2057E">
        <w:rPr>
          <w:rFonts w:ascii="TH SarabunPSK" w:hAnsi="TH SarabunPSK" w:cs="TH SarabunPSK" w:hint="cs"/>
          <w:sz w:val="28"/>
          <w:cs/>
        </w:rPr>
        <w:t>ได้รับอนุมัติ</w:t>
      </w:r>
      <w:r w:rsidR="00F349C9">
        <w:rPr>
          <w:rFonts w:ascii="TH SarabunPSK" w:hAnsi="TH SarabunPSK" w:cs="TH SarabunPSK" w:hint="cs"/>
          <w:sz w:val="28"/>
          <w:cs/>
        </w:rPr>
        <w:t>ครั้งที่ 1</w:t>
      </w:r>
    </w:p>
    <w:p w14:paraId="40F19940" w14:textId="77777777" w:rsidR="00A343EC" w:rsidRPr="00891159" w:rsidRDefault="00A343EC" w:rsidP="00A343EC">
      <w:pPr>
        <w:ind w:left="630"/>
        <w:jc w:val="thaiDistribute"/>
        <w:rPr>
          <w:rFonts w:ascii="TH SarabunPSK" w:hAnsi="TH SarabunPSK" w:cs="TH SarabunPSK"/>
          <w:sz w:val="28"/>
        </w:rPr>
      </w:pPr>
    </w:p>
    <w:p w14:paraId="5358C252" w14:textId="75B7EBC9" w:rsidR="003D636D" w:rsidRPr="004610E5" w:rsidRDefault="00B92605" w:rsidP="003D636D">
      <w:pPr>
        <w:spacing w:line="216" w:lineRule="auto"/>
        <w:ind w:left="720" w:hanging="720"/>
        <w:rPr>
          <w:rFonts w:ascii="TH SarabunPSK" w:hAnsi="TH SarabunPSK" w:cs="TH SarabunPSK"/>
          <w:sz w:val="28"/>
        </w:rPr>
      </w:pPr>
      <w:r w:rsidRPr="0089115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91159">
        <w:rPr>
          <w:rFonts w:ascii="TH SarabunPSK" w:hAnsi="TH SarabunPSK" w:cs="TH SarabunPSK"/>
          <w:b/>
          <w:bCs/>
          <w:sz w:val="28"/>
        </w:rPr>
        <w:t>:</w:t>
      </w:r>
      <w:r w:rsidRPr="00891159">
        <w:rPr>
          <w:rFonts w:ascii="TH SarabunPSK" w:hAnsi="TH SarabunPSK" w:cs="TH SarabunPSK"/>
          <w:sz w:val="28"/>
        </w:rPr>
        <w:t xml:space="preserve"> </w:t>
      </w:r>
      <w:r w:rsidRPr="00891159">
        <w:rPr>
          <w:rFonts w:ascii="TH SarabunPSK" w:hAnsi="TH SarabunPSK" w:cs="TH SarabunPSK" w:hint="cs"/>
          <w:sz w:val="28"/>
          <w:cs/>
        </w:rPr>
        <w:t>ดู</w:t>
      </w:r>
      <w:r w:rsidRPr="00891159">
        <w:rPr>
          <w:rFonts w:ascii="TH SarabunPSK" w:hAnsi="TH SarabunPSK" w:cs="TH SarabunPSK"/>
          <w:sz w:val="28"/>
          <w:cs/>
        </w:rPr>
        <w:t>ประกาศ</w:t>
      </w:r>
      <w:r w:rsidR="003D636D" w:rsidRPr="004610E5">
        <w:rPr>
          <w:rFonts w:ascii="TH SarabunPSK" w:hAnsi="TH SarabunPSK" w:cs="TH SarabunPSK" w:hint="cs"/>
          <w:sz w:val="28"/>
          <w:cs/>
        </w:rPr>
        <w:t xml:space="preserve">กำหนดวันสุดท้ายของการเสนอโครงร่างวิทยานิพนธ์ การสอบวิทยานิพนธ์ การส่งวิทยานิพนธ์ฉบับสมบูรณ์ </w:t>
      </w:r>
    </w:p>
    <w:p w14:paraId="3847513D" w14:textId="6E51AD03" w:rsidR="00B92605" w:rsidRDefault="003D636D" w:rsidP="003D636D">
      <w:pPr>
        <w:rPr>
          <w:rFonts w:ascii="TH SarabunPSK" w:hAnsi="TH SarabunPSK" w:cs="TH SarabunPSK"/>
          <w:spacing w:val="-6"/>
          <w:sz w:val="28"/>
        </w:rPr>
      </w:pPr>
      <w:r w:rsidRPr="004610E5">
        <w:rPr>
          <w:rFonts w:ascii="TH SarabunPSK" w:hAnsi="TH SarabunPSK" w:cs="TH SarabunPSK" w:hint="cs"/>
          <w:sz w:val="28"/>
          <w:cs/>
        </w:rPr>
        <w:t>การเผยแพร่ผลงานวิทยานิพนธ์ และการส่งผลสอบต่างๆ</w:t>
      </w:r>
      <w:r>
        <w:rPr>
          <w:rFonts w:ascii="TH SarabunPSK" w:hAnsi="TH SarabunPSK" w:cs="TH SarabunPSK" w:hint="cs"/>
          <w:sz w:val="28"/>
          <w:cs/>
        </w:rPr>
        <w:t xml:space="preserve"> ได้ที่ </w:t>
      </w:r>
      <w:r w:rsidRPr="003D636D">
        <w:rPr>
          <w:rFonts w:ascii="TH SarabunPSK" w:hAnsi="TH SarabunPSK" w:cs="TH SarabunPSK"/>
          <w:spacing w:val="-6"/>
          <w:sz w:val="28"/>
        </w:rPr>
        <w:t>http://www.ee.eng.chula.ac.th/</w:t>
      </w:r>
    </w:p>
    <w:p w14:paraId="6B0C64C8" w14:textId="45721372" w:rsidR="003D636D" w:rsidRDefault="003D636D" w:rsidP="003D636D">
      <w:pPr>
        <w:rPr>
          <w:rFonts w:ascii="TH SarabunPSK" w:hAnsi="TH SarabunPSK" w:cs="TH SarabunPSK"/>
          <w:spacing w:val="-6"/>
          <w:sz w:val="28"/>
        </w:rPr>
      </w:pPr>
    </w:p>
    <w:p w14:paraId="4460D342" w14:textId="5EF0ED3B" w:rsidR="003D636D" w:rsidRDefault="003D636D" w:rsidP="003D636D">
      <w:pPr>
        <w:jc w:val="right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ภาควิชาวิศวกรรมไฟฟ้า</w:t>
      </w:r>
    </w:p>
    <w:p w14:paraId="5BC9C720" w14:textId="18436A8E" w:rsidR="003D636D" w:rsidRPr="003D636D" w:rsidRDefault="003D636D" w:rsidP="003D636D">
      <w:pPr>
        <w:jc w:val="right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 w:hint="cs"/>
          <w:spacing w:val="-6"/>
          <w:sz w:val="28"/>
          <w:cs/>
        </w:rPr>
        <w:t>วันที่ 23 สิงหาคม 2564</w:t>
      </w:r>
    </w:p>
    <w:p w14:paraId="2304502D" w14:textId="77777777" w:rsidR="00B92605" w:rsidRDefault="00B92605" w:rsidP="00B92605">
      <w:pPr>
        <w:rPr>
          <w:rFonts w:ascii="TH SarabunPSK" w:hAnsi="TH SarabunPSK" w:cs="TH SarabunPSK"/>
          <w:sz w:val="26"/>
          <w:szCs w:val="26"/>
        </w:rPr>
      </w:pPr>
    </w:p>
    <w:p w14:paraId="77849EF8" w14:textId="77777777" w:rsidR="00B92605" w:rsidRPr="00151887" w:rsidRDefault="00B92605" w:rsidP="00B92605">
      <w:pPr>
        <w:jc w:val="thaiDistribute"/>
        <w:rPr>
          <w:rFonts w:ascii="TH SarabunPSK" w:hAnsi="TH SarabunPSK" w:cs="TH SarabunPSK"/>
          <w:sz w:val="26"/>
          <w:szCs w:val="26"/>
        </w:rPr>
      </w:pPr>
      <w:r w:rsidRPr="00C12993">
        <w:rPr>
          <w:rFonts w:ascii="Angsana New" w:hAnsi="Angsana New"/>
          <w:sz w:val="26"/>
          <w:szCs w:val="26"/>
        </w:rPr>
        <w:t xml:space="preserve"> </w:t>
      </w:r>
    </w:p>
    <w:p w14:paraId="2CCDBC05" w14:textId="77777777" w:rsidR="00EA4A09" w:rsidRDefault="00EA4A09" w:rsidP="00DC4EDF">
      <w:pPr>
        <w:jc w:val="thaiDistribute"/>
        <w:rPr>
          <w:rFonts w:ascii="TH SarabunPSK" w:hAnsi="TH SarabunPSK" w:cs="TH SarabunPSK"/>
          <w:sz w:val="28"/>
        </w:rPr>
      </w:pPr>
    </w:p>
    <w:p w14:paraId="6BB2D7F1" w14:textId="77777777" w:rsidR="00EA4A09" w:rsidRDefault="00EA4A09" w:rsidP="00DC4EDF">
      <w:pPr>
        <w:jc w:val="thaiDistribute"/>
        <w:rPr>
          <w:rFonts w:ascii="TH SarabunPSK" w:hAnsi="TH SarabunPSK" w:cs="TH SarabunPSK"/>
          <w:sz w:val="28"/>
        </w:rPr>
      </w:pPr>
    </w:p>
    <w:p w14:paraId="4713275F" w14:textId="77777777" w:rsidR="00EA4A09" w:rsidRDefault="00EA4A09" w:rsidP="00DC4EDF">
      <w:pPr>
        <w:jc w:val="thaiDistribute"/>
        <w:rPr>
          <w:rFonts w:ascii="TH SarabunPSK" w:hAnsi="TH SarabunPSK" w:cs="TH SarabunPSK"/>
          <w:sz w:val="28"/>
        </w:rPr>
      </w:pPr>
    </w:p>
    <w:p w14:paraId="44DA33DD" w14:textId="77777777" w:rsidR="00EA4A09" w:rsidRDefault="00EA4A09" w:rsidP="00DC4EDF">
      <w:pPr>
        <w:jc w:val="thaiDistribute"/>
        <w:rPr>
          <w:rFonts w:ascii="TH SarabunPSK" w:hAnsi="TH SarabunPSK" w:cs="TH SarabunPSK"/>
          <w:sz w:val="28"/>
        </w:rPr>
      </w:pPr>
    </w:p>
    <w:p w14:paraId="020482A6" w14:textId="19406B38" w:rsidR="00270B97" w:rsidRDefault="00270B97" w:rsidP="00DC4EDF">
      <w:pPr>
        <w:jc w:val="thaiDistribute"/>
        <w:rPr>
          <w:rFonts w:ascii="TH SarabunPSK" w:hAnsi="TH SarabunPSK" w:cs="TH SarabunPSK"/>
          <w:sz w:val="28"/>
        </w:rPr>
      </w:pPr>
    </w:p>
    <w:p w14:paraId="575E1264" w14:textId="4EF4785E" w:rsidR="0086668E" w:rsidRDefault="0086668E" w:rsidP="00DC4EDF">
      <w:pPr>
        <w:jc w:val="thaiDistribute"/>
        <w:rPr>
          <w:rFonts w:ascii="TH SarabunPSK" w:hAnsi="TH SarabunPSK" w:cs="TH SarabunPSK"/>
          <w:sz w:val="28"/>
        </w:rPr>
      </w:pPr>
    </w:p>
    <w:p w14:paraId="13BA9986" w14:textId="78A06851" w:rsidR="0086668E" w:rsidRDefault="0086668E" w:rsidP="00DC4EDF">
      <w:pPr>
        <w:jc w:val="thaiDistribute"/>
        <w:rPr>
          <w:rFonts w:ascii="TH SarabunPSK" w:hAnsi="TH SarabunPSK" w:cs="TH SarabunPSK"/>
          <w:sz w:val="28"/>
        </w:rPr>
      </w:pPr>
    </w:p>
    <w:p w14:paraId="3D04DA1F" w14:textId="7E30A64F" w:rsidR="0086668E" w:rsidRDefault="0086668E" w:rsidP="00DC4EDF">
      <w:pPr>
        <w:jc w:val="thaiDistribute"/>
        <w:rPr>
          <w:rFonts w:ascii="TH SarabunPSK" w:hAnsi="TH SarabunPSK" w:cs="TH SarabunPSK"/>
          <w:sz w:val="28"/>
        </w:rPr>
      </w:pPr>
    </w:p>
    <w:sectPr w:rsidR="0086668E" w:rsidSect="003610BF">
      <w:headerReference w:type="even" r:id="rId8"/>
      <w:footerReference w:type="even" r:id="rId9"/>
      <w:pgSz w:w="11909" w:h="16834" w:code="9"/>
      <w:pgMar w:top="576" w:right="1008" w:bottom="432" w:left="1008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506A" w14:textId="77777777" w:rsidR="005B1F37" w:rsidRDefault="005B1F37" w:rsidP="005D0E7F">
      <w:r>
        <w:separator/>
      </w:r>
    </w:p>
  </w:endnote>
  <w:endnote w:type="continuationSeparator" w:id="0">
    <w:p w14:paraId="16ECA57C" w14:textId="77777777" w:rsidR="005B1F37" w:rsidRDefault="005B1F37" w:rsidP="005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B79D" w14:textId="77777777" w:rsidR="00BB66AE" w:rsidRDefault="00BB66AE" w:rsidP="00C12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5D74D" w14:textId="77777777" w:rsidR="00BB66AE" w:rsidRDefault="00BB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4A" w14:textId="77777777" w:rsidR="005B1F37" w:rsidRDefault="005B1F37" w:rsidP="005D0E7F">
      <w:r>
        <w:separator/>
      </w:r>
    </w:p>
  </w:footnote>
  <w:footnote w:type="continuationSeparator" w:id="0">
    <w:p w14:paraId="4778B3D0" w14:textId="77777777" w:rsidR="005B1F37" w:rsidRDefault="005B1F37" w:rsidP="005D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AB7" w14:textId="77777777" w:rsidR="00BB66AE" w:rsidRDefault="00BB66AE" w:rsidP="00C12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760BF" w14:textId="77777777" w:rsidR="00BB66AE" w:rsidRDefault="00BB6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301"/>
    <w:multiLevelType w:val="multilevel"/>
    <w:tmpl w:val="82F8D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AEE6B98"/>
    <w:multiLevelType w:val="singleLevel"/>
    <w:tmpl w:val="D29E8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2" w15:restartNumberingAfterBreak="0">
    <w:nsid w:val="0F9752CD"/>
    <w:multiLevelType w:val="hybridMultilevel"/>
    <w:tmpl w:val="75A23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2713"/>
    <w:multiLevelType w:val="hybridMultilevel"/>
    <w:tmpl w:val="9894E3DA"/>
    <w:lvl w:ilvl="0" w:tplc="630052A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B6B08"/>
    <w:multiLevelType w:val="hybridMultilevel"/>
    <w:tmpl w:val="BC1AD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F524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FB211C"/>
    <w:multiLevelType w:val="singleLevel"/>
    <w:tmpl w:val="E0AEE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7" w15:restartNumberingAfterBreak="0">
    <w:nsid w:val="363A1392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E22FCD"/>
    <w:multiLevelType w:val="multilevel"/>
    <w:tmpl w:val="E32C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4DE51BE9"/>
    <w:multiLevelType w:val="multilevel"/>
    <w:tmpl w:val="AD901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rdia New" w:eastAsia="Times New Roman" w:hAnsi="Cordia New" w:cs="Cordia New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0382B97"/>
    <w:multiLevelType w:val="multilevel"/>
    <w:tmpl w:val="F3BAA8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5A2050C7"/>
    <w:multiLevelType w:val="hybridMultilevel"/>
    <w:tmpl w:val="A140C376"/>
    <w:lvl w:ilvl="0" w:tplc="FFE0F5C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 w15:restartNumberingAfterBreak="0">
    <w:nsid w:val="5A3853B7"/>
    <w:multiLevelType w:val="multilevel"/>
    <w:tmpl w:val="A6C2EBB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3" w15:restartNumberingAfterBreak="0">
    <w:nsid w:val="728642BF"/>
    <w:multiLevelType w:val="hybridMultilevel"/>
    <w:tmpl w:val="CBAAD382"/>
    <w:lvl w:ilvl="0" w:tplc="630052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5"/>
    <w:lvlOverride w:ilvl="0">
      <w:startOverride w:val="4"/>
    </w:lvlOverride>
  </w:num>
  <w:num w:numId="8">
    <w:abstractNumId w:val="7"/>
    <w:lvlOverride w:ilvl="0">
      <w:startOverride w:val="7"/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7"/>
    <w:rsid w:val="0000590C"/>
    <w:rsid w:val="00011141"/>
    <w:rsid w:val="00020E5F"/>
    <w:rsid w:val="000408BE"/>
    <w:rsid w:val="00046B74"/>
    <w:rsid w:val="0005704B"/>
    <w:rsid w:val="00073D92"/>
    <w:rsid w:val="00095DA1"/>
    <w:rsid w:val="00096E22"/>
    <w:rsid w:val="000A4A8E"/>
    <w:rsid w:val="000A7FFE"/>
    <w:rsid w:val="000B14E9"/>
    <w:rsid w:val="000C1B20"/>
    <w:rsid w:val="000C475A"/>
    <w:rsid w:val="000D753B"/>
    <w:rsid w:val="000F79DD"/>
    <w:rsid w:val="00102A72"/>
    <w:rsid w:val="00104621"/>
    <w:rsid w:val="001078B7"/>
    <w:rsid w:val="00113F51"/>
    <w:rsid w:val="00141B17"/>
    <w:rsid w:val="00144A3A"/>
    <w:rsid w:val="00145E54"/>
    <w:rsid w:val="00151887"/>
    <w:rsid w:val="00160C41"/>
    <w:rsid w:val="00171952"/>
    <w:rsid w:val="00173F60"/>
    <w:rsid w:val="00196393"/>
    <w:rsid w:val="001B2FA4"/>
    <w:rsid w:val="001E1ACE"/>
    <w:rsid w:val="002111E0"/>
    <w:rsid w:val="00220837"/>
    <w:rsid w:val="00227A39"/>
    <w:rsid w:val="002469E2"/>
    <w:rsid w:val="00256673"/>
    <w:rsid w:val="002575DF"/>
    <w:rsid w:val="00262B19"/>
    <w:rsid w:val="0026506B"/>
    <w:rsid w:val="00270B97"/>
    <w:rsid w:val="002756F2"/>
    <w:rsid w:val="002764AF"/>
    <w:rsid w:val="00280CD2"/>
    <w:rsid w:val="002A5308"/>
    <w:rsid w:val="002B35D3"/>
    <w:rsid w:val="002C2829"/>
    <w:rsid w:val="002C675A"/>
    <w:rsid w:val="002D44B7"/>
    <w:rsid w:val="002E445A"/>
    <w:rsid w:val="00313B4F"/>
    <w:rsid w:val="00324CD7"/>
    <w:rsid w:val="00347EED"/>
    <w:rsid w:val="003610BF"/>
    <w:rsid w:val="00363481"/>
    <w:rsid w:val="00373F16"/>
    <w:rsid w:val="00387C2F"/>
    <w:rsid w:val="0039608A"/>
    <w:rsid w:val="003B2258"/>
    <w:rsid w:val="003D5A7A"/>
    <w:rsid w:val="003D636D"/>
    <w:rsid w:val="003E3D46"/>
    <w:rsid w:val="003F5D61"/>
    <w:rsid w:val="00400176"/>
    <w:rsid w:val="004207D0"/>
    <w:rsid w:val="004505B2"/>
    <w:rsid w:val="00461F13"/>
    <w:rsid w:val="00473D9E"/>
    <w:rsid w:val="004926FC"/>
    <w:rsid w:val="004A3C87"/>
    <w:rsid w:val="004A4041"/>
    <w:rsid w:val="004B7BEC"/>
    <w:rsid w:val="004C6D90"/>
    <w:rsid w:val="004C7E76"/>
    <w:rsid w:val="004F6DE1"/>
    <w:rsid w:val="005022E7"/>
    <w:rsid w:val="0050523B"/>
    <w:rsid w:val="00541FAA"/>
    <w:rsid w:val="00561403"/>
    <w:rsid w:val="00562BAB"/>
    <w:rsid w:val="00581C0D"/>
    <w:rsid w:val="005947DD"/>
    <w:rsid w:val="00596F71"/>
    <w:rsid w:val="005A3C82"/>
    <w:rsid w:val="005B1F37"/>
    <w:rsid w:val="005D0E7F"/>
    <w:rsid w:val="005D1CCC"/>
    <w:rsid w:val="005E5E34"/>
    <w:rsid w:val="005F7BF0"/>
    <w:rsid w:val="0060152C"/>
    <w:rsid w:val="00611622"/>
    <w:rsid w:val="00631831"/>
    <w:rsid w:val="00665E68"/>
    <w:rsid w:val="0067696A"/>
    <w:rsid w:val="0068256A"/>
    <w:rsid w:val="00684239"/>
    <w:rsid w:val="006C0A3A"/>
    <w:rsid w:val="006E1413"/>
    <w:rsid w:val="00724BE2"/>
    <w:rsid w:val="00730959"/>
    <w:rsid w:val="00734668"/>
    <w:rsid w:val="0074528E"/>
    <w:rsid w:val="00774183"/>
    <w:rsid w:val="0078462E"/>
    <w:rsid w:val="007F112E"/>
    <w:rsid w:val="007F65D2"/>
    <w:rsid w:val="00812113"/>
    <w:rsid w:val="00815891"/>
    <w:rsid w:val="00815B8D"/>
    <w:rsid w:val="00830A41"/>
    <w:rsid w:val="00864057"/>
    <w:rsid w:val="0086668E"/>
    <w:rsid w:val="00871787"/>
    <w:rsid w:val="00873519"/>
    <w:rsid w:val="00874396"/>
    <w:rsid w:val="00874C06"/>
    <w:rsid w:val="00881054"/>
    <w:rsid w:val="00891159"/>
    <w:rsid w:val="008912AA"/>
    <w:rsid w:val="00895229"/>
    <w:rsid w:val="008A72C1"/>
    <w:rsid w:val="008C4D69"/>
    <w:rsid w:val="008E15D3"/>
    <w:rsid w:val="008F5AC3"/>
    <w:rsid w:val="009021CA"/>
    <w:rsid w:val="009218B3"/>
    <w:rsid w:val="00921A7F"/>
    <w:rsid w:val="0093458A"/>
    <w:rsid w:val="00934B12"/>
    <w:rsid w:val="009464DC"/>
    <w:rsid w:val="00953CBE"/>
    <w:rsid w:val="00954596"/>
    <w:rsid w:val="00972079"/>
    <w:rsid w:val="009930FD"/>
    <w:rsid w:val="009B2767"/>
    <w:rsid w:val="009E169E"/>
    <w:rsid w:val="009F0198"/>
    <w:rsid w:val="00A06C74"/>
    <w:rsid w:val="00A2057E"/>
    <w:rsid w:val="00A21A37"/>
    <w:rsid w:val="00A3214A"/>
    <w:rsid w:val="00A343EC"/>
    <w:rsid w:val="00A45E98"/>
    <w:rsid w:val="00A60059"/>
    <w:rsid w:val="00A768FD"/>
    <w:rsid w:val="00A76CC1"/>
    <w:rsid w:val="00A870FB"/>
    <w:rsid w:val="00AA17BA"/>
    <w:rsid w:val="00AA43C4"/>
    <w:rsid w:val="00AD5696"/>
    <w:rsid w:val="00AD7FF0"/>
    <w:rsid w:val="00AF48B3"/>
    <w:rsid w:val="00B048A6"/>
    <w:rsid w:val="00B05206"/>
    <w:rsid w:val="00B05C41"/>
    <w:rsid w:val="00B22982"/>
    <w:rsid w:val="00B33D2C"/>
    <w:rsid w:val="00B35FA8"/>
    <w:rsid w:val="00B3769E"/>
    <w:rsid w:val="00B436DA"/>
    <w:rsid w:val="00B51BEE"/>
    <w:rsid w:val="00B60519"/>
    <w:rsid w:val="00B71926"/>
    <w:rsid w:val="00B759E6"/>
    <w:rsid w:val="00B75FBA"/>
    <w:rsid w:val="00B80FAE"/>
    <w:rsid w:val="00B92605"/>
    <w:rsid w:val="00BA42A6"/>
    <w:rsid w:val="00BB66AE"/>
    <w:rsid w:val="00BC469B"/>
    <w:rsid w:val="00BD5BB9"/>
    <w:rsid w:val="00BD7550"/>
    <w:rsid w:val="00C12993"/>
    <w:rsid w:val="00C16D28"/>
    <w:rsid w:val="00C3153A"/>
    <w:rsid w:val="00C319AE"/>
    <w:rsid w:val="00C60ACB"/>
    <w:rsid w:val="00C6563E"/>
    <w:rsid w:val="00C67298"/>
    <w:rsid w:val="00C716B7"/>
    <w:rsid w:val="00C71BD2"/>
    <w:rsid w:val="00C72449"/>
    <w:rsid w:val="00C76122"/>
    <w:rsid w:val="00C76D91"/>
    <w:rsid w:val="00CB1F79"/>
    <w:rsid w:val="00CB3777"/>
    <w:rsid w:val="00CD3889"/>
    <w:rsid w:val="00CD6E8A"/>
    <w:rsid w:val="00D00454"/>
    <w:rsid w:val="00D06B99"/>
    <w:rsid w:val="00D150BE"/>
    <w:rsid w:val="00D1517F"/>
    <w:rsid w:val="00D21F75"/>
    <w:rsid w:val="00D53EE3"/>
    <w:rsid w:val="00D567A9"/>
    <w:rsid w:val="00D63323"/>
    <w:rsid w:val="00D95553"/>
    <w:rsid w:val="00DB4404"/>
    <w:rsid w:val="00DC4EDF"/>
    <w:rsid w:val="00E008EF"/>
    <w:rsid w:val="00E02FC7"/>
    <w:rsid w:val="00E16F68"/>
    <w:rsid w:val="00E26874"/>
    <w:rsid w:val="00E26ECD"/>
    <w:rsid w:val="00E3007C"/>
    <w:rsid w:val="00E42D41"/>
    <w:rsid w:val="00E47E5D"/>
    <w:rsid w:val="00E50D5C"/>
    <w:rsid w:val="00E51E59"/>
    <w:rsid w:val="00E54B36"/>
    <w:rsid w:val="00E61B9A"/>
    <w:rsid w:val="00E62662"/>
    <w:rsid w:val="00E63D0C"/>
    <w:rsid w:val="00E76016"/>
    <w:rsid w:val="00EA1C8E"/>
    <w:rsid w:val="00EA4A09"/>
    <w:rsid w:val="00EC1CF0"/>
    <w:rsid w:val="00EE332E"/>
    <w:rsid w:val="00EF08E3"/>
    <w:rsid w:val="00EF6ED3"/>
    <w:rsid w:val="00F07CEE"/>
    <w:rsid w:val="00F24BD3"/>
    <w:rsid w:val="00F25815"/>
    <w:rsid w:val="00F349C9"/>
    <w:rsid w:val="00F41216"/>
    <w:rsid w:val="00F428CC"/>
    <w:rsid w:val="00F6201F"/>
    <w:rsid w:val="00F67697"/>
    <w:rsid w:val="00F73BE7"/>
    <w:rsid w:val="00F75172"/>
    <w:rsid w:val="00F9507D"/>
    <w:rsid w:val="00FB0067"/>
    <w:rsid w:val="00FC5E3C"/>
    <w:rsid w:val="00FC6799"/>
    <w:rsid w:val="00FE1C35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AE25"/>
  <w15:chartTrackingRefBased/>
  <w15:docId w15:val="{D4B420AF-E624-4A7D-8C7C-E17AD5F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C4EDF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C4EDF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C4EDF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C4EDF"/>
    <w:pPr>
      <w:keepNext/>
      <w:ind w:left="-180" w:right="3"/>
      <w:jc w:val="center"/>
      <w:outlineLvl w:val="4"/>
    </w:pPr>
    <w:rPr>
      <w:rFonts w:ascii="AngsanaUPC" w:hAnsi="AngsanaUPC" w:cs="AngsanaUPC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DC4EDF"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C4EDF"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C4EDF"/>
    <w:pPr>
      <w:keepNext/>
      <w:outlineLvl w:val="7"/>
    </w:pPr>
    <w:rPr>
      <w:rFonts w:ascii="AngsanaUPC" w:hAnsi="AngsanaUPC" w:cs="AngsanaUPC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C4EDF"/>
    <w:pPr>
      <w:keepNext/>
      <w:outlineLvl w:val="8"/>
    </w:pPr>
    <w:rPr>
      <w:rFonts w:ascii="AngsanaUPC" w:hAnsi="AngsanaUPC" w:cs="AngsanaUP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C87"/>
    <w:rPr>
      <w:color w:val="0000FF"/>
      <w:u w:val="single"/>
    </w:rPr>
  </w:style>
  <w:style w:type="paragraph" w:styleId="BalloonText">
    <w:name w:val="Balloon Text"/>
    <w:basedOn w:val="Normal"/>
    <w:semiHidden/>
    <w:rsid w:val="00D567A9"/>
    <w:rPr>
      <w:rFonts w:ascii="Tahoma" w:hAnsi="Tahoma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DC4EDF"/>
    <w:rPr>
      <w:rFonts w:ascii="AngsanaUPC" w:hAnsi="AngsanaUPC" w:cs="AngsanaUPC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DC4EDF"/>
    <w:rPr>
      <w:rFonts w:ascii="AngsanaUPC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C4EDF"/>
    <w:rPr>
      <w:rFonts w:ascii="AngsanaUPC" w:hAnsi="AngsanaUPC" w:cs="Angsan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C4EDF"/>
    <w:rPr>
      <w:rFonts w:ascii="AngsanaUPC" w:hAnsi="AngsanaUPC" w:cs="AngsanaUPC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DC4EDF"/>
    <w:rPr>
      <w:rFonts w:ascii="AngsanaUPC" w:hAnsi="AngsanaUPC" w:cs="Angsan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C4EDF"/>
    <w:rPr>
      <w:rFonts w:ascii="AngsanaUPC" w:hAnsi="AngsanaUPC" w:cs="AngsanaUPC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DC4EDF"/>
    <w:rPr>
      <w:rFonts w:ascii="AngsanaUPC" w:hAnsi="AngsanaUPC" w:cs="AngsanaUPC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C4EDF"/>
    <w:rPr>
      <w:rFonts w:ascii="AngsanaUPC" w:hAnsi="AngsanaUPC" w:cs="AngsanaUPC"/>
      <w:sz w:val="24"/>
      <w:szCs w:val="24"/>
    </w:rPr>
  </w:style>
  <w:style w:type="paragraph" w:styleId="BodyText2">
    <w:name w:val="Body Text 2"/>
    <w:basedOn w:val="Normal"/>
    <w:link w:val="BodyText2Char"/>
    <w:rsid w:val="00DC4EDF"/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C4EDF"/>
    <w:rPr>
      <w:rFonts w:ascii="Angsana New" w:hAnsi="Angsana New"/>
      <w:sz w:val="32"/>
      <w:szCs w:val="32"/>
    </w:rPr>
  </w:style>
  <w:style w:type="paragraph" w:styleId="BodyText">
    <w:name w:val="Body Text"/>
    <w:basedOn w:val="Normal"/>
    <w:link w:val="BodyTextChar"/>
    <w:rsid w:val="00DC4EDF"/>
    <w:rPr>
      <w:rFonts w:ascii="AngsanaUPC" w:hAnsi="AngsanaUPC" w:cs="AngsanaUPC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C4EDF"/>
    <w:rPr>
      <w:rFonts w:ascii="AngsanaUPC" w:hAnsi="AngsanaUPC" w:cs="AngsanaUPC"/>
      <w:sz w:val="26"/>
      <w:szCs w:val="26"/>
    </w:rPr>
  </w:style>
  <w:style w:type="paragraph" w:styleId="BodyText3">
    <w:name w:val="Body Text 3"/>
    <w:basedOn w:val="Normal"/>
    <w:link w:val="BodyText3Char"/>
    <w:rsid w:val="00DC4EDF"/>
    <w:rPr>
      <w:rFonts w:ascii="AngsanaUPC" w:hAnsi="AngsanaUPC" w:cs="AngsanaUPC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DC4EDF"/>
    <w:rPr>
      <w:rFonts w:ascii="AngsanaUPC" w:hAnsi="AngsanaUPC" w:cs="AngsanaUPC"/>
      <w:b/>
      <w:bCs/>
      <w:sz w:val="24"/>
      <w:szCs w:val="24"/>
    </w:rPr>
  </w:style>
  <w:style w:type="table" w:styleId="TableGrid">
    <w:name w:val="Table Grid"/>
    <w:basedOn w:val="TableNormal"/>
    <w:rsid w:val="00DC4ED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C4EDF"/>
    <w:rPr>
      <w:rFonts w:ascii="AngsanaUPC" w:eastAsia="Cordia New" w:hAnsi="AngsanaUPC" w:cs="Angsan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C4EDF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DC4ED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DC4EDF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rsid w:val="00DC4ED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rsid w:val="00DC4EDF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B71926"/>
    <w:pPr>
      <w:ind w:left="720"/>
      <w:contextualSpacing/>
    </w:pPr>
  </w:style>
  <w:style w:type="character" w:styleId="PageNumber">
    <w:name w:val="page number"/>
    <w:basedOn w:val="DefaultParagraphFont"/>
    <w:rsid w:val="00C12993"/>
  </w:style>
  <w:style w:type="table" w:customStyle="1" w:styleId="TableGrid1">
    <w:name w:val="Table Grid1"/>
    <w:basedOn w:val="TableNormal"/>
    <w:next w:val="TableGrid"/>
    <w:uiPriority w:val="39"/>
    <w:rsid w:val="003F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43AB-499A-434D-943F-979583E8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ขั้นตอนการปฏิบัติในการสอบวิทยานิพนธ์</vt:lpstr>
      <vt:lpstr>ขั้นตอนการปฏิบัติในการสอบวิทยานิพนธ์</vt:lpstr>
    </vt:vector>
  </TitlesOfParts>
  <Company/>
  <LinksUpToDate>false</LinksUpToDate>
  <CharactersWithSpaces>1864</CharactersWithSpaces>
  <SharedDoc>false</SharedDoc>
  <HLinks>
    <vt:vector size="18" baseType="variant"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http://www.ee.eng.chula.ac.th/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http://www.ee.eng.chula.ac.th/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ขั้นตอนการปฏิบัติในการสอบวิทยานิพนธ์</dc:title>
  <dc:subject/>
  <dc:creator>User</dc:creator>
  <cp:keywords/>
  <dc:description/>
  <cp:lastModifiedBy>Ruangrong Kaewintanin</cp:lastModifiedBy>
  <cp:revision>3</cp:revision>
  <cp:lastPrinted>2018-10-17T04:04:00Z</cp:lastPrinted>
  <dcterms:created xsi:type="dcterms:W3CDTF">2021-08-23T11:47:00Z</dcterms:created>
  <dcterms:modified xsi:type="dcterms:W3CDTF">2021-08-23T12:30:00Z</dcterms:modified>
</cp:coreProperties>
</file>